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E3" w:rsidRPr="007A3651" w:rsidRDefault="00EE29E3" w:rsidP="009B79AD">
      <w:pPr>
        <w:spacing w:after="0"/>
        <w:jc w:val="both"/>
        <w:rPr>
          <w:color w:val="FF0000"/>
        </w:rPr>
      </w:pPr>
    </w:p>
    <w:p w:rsidR="003341EF" w:rsidRPr="007A3651" w:rsidRDefault="00FC490F" w:rsidP="009B79AD">
      <w:pPr>
        <w:spacing w:after="0"/>
        <w:jc w:val="center"/>
        <w:rPr>
          <w:b/>
        </w:rPr>
      </w:pPr>
      <w:r w:rsidRPr="007A3651">
        <w:rPr>
          <w:b/>
        </w:rPr>
        <w:t>ZASADY PRZYZNAWANIA STYPENDIUM S</w:t>
      </w:r>
      <w:r w:rsidR="00922DC8" w:rsidRPr="007A3651">
        <w:rPr>
          <w:b/>
        </w:rPr>
        <w:t>ZKOLENIOWEGO</w:t>
      </w:r>
      <w:r w:rsidRPr="007A3651">
        <w:rPr>
          <w:b/>
        </w:rPr>
        <w:t xml:space="preserve"> </w:t>
      </w:r>
    </w:p>
    <w:p w:rsidR="00EE29E3" w:rsidRPr="007A3651" w:rsidRDefault="00EE29E3" w:rsidP="009B79AD">
      <w:pPr>
        <w:spacing w:after="0"/>
        <w:jc w:val="center"/>
        <w:rPr>
          <w:b/>
        </w:rPr>
      </w:pPr>
      <w:r w:rsidRPr="007A3651">
        <w:rPr>
          <w:b/>
        </w:rPr>
        <w:t>W PROJEKCIE „</w:t>
      </w:r>
      <w:r w:rsidR="007A3651" w:rsidRPr="007A3651">
        <w:rPr>
          <w:b/>
        </w:rPr>
        <w:t>Kierunek - aktywizacja” NR RPLD.08.02.01-10-0118/19</w:t>
      </w:r>
    </w:p>
    <w:p w:rsidR="00EE29E3" w:rsidRPr="007A3651" w:rsidRDefault="00EE29E3" w:rsidP="009B79AD">
      <w:pPr>
        <w:spacing w:after="0"/>
        <w:jc w:val="both"/>
      </w:pPr>
      <w:r w:rsidRPr="007A3651">
        <w:t xml:space="preserve"> </w:t>
      </w:r>
    </w:p>
    <w:p w:rsidR="00FC490F" w:rsidRPr="007A3651" w:rsidRDefault="00FC490F" w:rsidP="00FC490F">
      <w:pPr>
        <w:pStyle w:val="Akapitzlist"/>
        <w:numPr>
          <w:ilvl w:val="0"/>
          <w:numId w:val="7"/>
        </w:numPr>
        <w:ind w:left="357" w:hanging="357"/>
        <w:jc w:val="both"/>
      </w:pPr>
      <w:r w:rsidRPr="007A3651">
        <w:t xml:space="preserve">Uczestnikom projektu </w:t>
      </w:r>
      <w:r w:rsidRPr="007A3651">
        <w:rPr>
          <w:b/>
        </w:rPr>
        <w:t>„</w:t>
      </w:r>
      <w:r w:rsidR="007A3651" w:rsidRPr="007A3651">
        <w:rPr>
          <w:b/>
        </w:rPr>
        <w:t>Kierunek - aktywizacja” NR RPLD.08.02.01-10-0118/19</w:t>
      </w:r>
      <w:r w:rsidRPr="007A3651">
        <w:rPr>
          <w:b/>
        </w:rPr>
        <w:t>,</w:t>
      </w:r>
      <w:r w:rsidRPr="007A3651">
        <w:t xml:space="preserve"> w okresie </w:t>
      </w:r>
    </w:p>
    <w:p w:rsidR="00FC490F" w:rsidRPr="007A3651" w:rsidRDefault="00FC490F" w:rsidP="00FC490F">
      <w:pPr>
        <w:pStyle w:val="Akapitzlist"/>
        <w:ind w:left="357"/>
        <w:jc w:val="both"/>
      </w:pPr>
      <w:r w:rsidRPr="007A3651">
        <w:t xml:space="preserve">odbywania </w:t>
      </w:r>
      <w:r w:rsidR="00922DC8" w:rsidRPr="007A3651">
        <w:t>szkolenia przysługuje stypendium szkoleniowe</w:t>
      </w:r>
      <w:r w:rsidRPr="007A3651">
        <w:t xml:space="preserve">, które miesięcznie wynosi 120% zasiłku, o którym mowa w art. 72 ust. 1 pkt 1 ustawy o promocji zatrudnienia i instytucjach rynku pracy, </w:t>
      </w:r>
      <w:r w:rsidR="00922DC8" w:rsidRPr="007A3651">
        <w:t xml:space="preserve">pod warunkiem, że liczba godzin szkolenia wynosi nie mniej niż 150 godzin miesięcznie. </w:t>
      </w:r>
    </w:p>
    <w:p w:rsidR="00FC490F" w:rsidRPr="00D338C7" w:rsidRDefault="00922DC8" w:rsidP="00922DC8">
      <w:pPr>
        <w:pStyle w:val="Akapitzlist"/>
        <w:ind w:left="357"/>
        <w:jc w:val="both"/>
      </w:pPr>
      <w:r w:rsidRPr="007A3651">
        <w:t>W przypadku niższego m</w:t>
      </w:r>
      <w:r w:rsidRPr="00D338C7">
        <w:t>iesięcznego wymiaru godzin, wysokość stypendium ustala się proporcjonalnie, z tym, że stypendium to</w:t>
      </w:r>
      <w:r w:rsidRPr="00D338C7">
        <w:rPr>
          <w:b/>
        </w:rPr>
        <w:t xml:space="preserve"> nie może być niższe niż 20% zasiłku.</w:t>
      </w:r>
    </w:p>
    <w:p w:rsidR="00922DC8" w:rsidRPr="00D338C7" w:rsidRDefault="00922DC8" w:rsidP="00FC490F">
      <w:pPr>
        <w:pStyle w:val="Akapitzlist"/>
        <w:spacing w:before="240"/>
        <w:ind w:left="357"/>
        <w:jc w:val="both"/>
      </w:pPr>
    </w:p>
    <w:p w:rsidR="00FC490F" w:rsidRPr="00D338C7" w:rsidRDefault="00FC490F" w:rsidP="009F73BC">
      <w:pPr>
        <w:pStyle w:val="Akapitzlist"/>
        <w:numPr>
          <w:ilvl w:val="0"/>
          <w:numId w:val="7"/>
        </w:numPr>
        <w:spacing w:before="240"/>
        <w:ind w:left="357" w:hanging="357"/>
        <w:jc w:val="both"/>
      </w:pPr>
      <w:r w:rsidRPr="00D338C7">
        <w:t>Wysokość miesięcznego stypendium s</w:t>
      </w:r>
      <w:r w:rsidR="00AF3F26" w:rsidRPr="00D338C7">
        <w:t>zkoleniowego</w:t>
      </w:r>
      <w:r w:rsidRPr="00D338C7">
        <w:t xml:space="preserve"> wynosi 1</w:t>
      </w:r>
      <w:r w:rsidR="00D338C7" w:rsidRPr="00D338C7">
        <w:t>440,0</w:t>
      </w:r>
      <w:r w:rsidRPr="00D338C7">
        <w:t>0zł/m-c, gdzie 1</w:t>
      </w:r>
      <w:r w:rsidR="00D338C7" w:rsidRPr="00D338C7">
        <w:t>440</w:t>
      </w:r>
      <w:r w:rsidRPr="00D338C7">
        <w:t>,</w:t>
      </w:r>
      <w:r w:rsidR="00D338C7" w:rsidRPr="00D338C7">
        <w:t>0</w:t>
      </w:r>
      <w:r w:rsidRPr="00D338C7">
        <w:t>0zł to wysokość 120% zasiłku, obow</w:t>
      </w:r>
      <w:r w:rsidR="00AF3F26" w:rsidRPr="00D338C7">
        <w:t>iązującego od dnia 01.0</w:t>
      </w:r>
      <w:r w:rsidR="00D338C7" w:rsidRPr="00D338C7">
        <w:t>3</w:t>
      </w:r>
      <w:r w:rsidR="00AF3F26" w:rsidRPr="00D338C7">
        <w:t>.20</w:t>
      </w:r>
      <w:r w:rsidR="00D338C7" w:rsidRPr="00D338C7">
        <w:t>21</w:t>
      </w:r>
      <w:r w:rsidR="00AF3F26" w:rsidRPr="00D338C7">
        <w:t>r. (pod warunkiem, że liczba godzin szkolenia wynosi nie mniej niż 150 godzin miesięcznie).</w:t>
      </w:r>
    </w:p>
    <w:p w:rsidR="00FC490F" w:rsidRPr="00D338C7" w:rsidRDefault="00FC490F" w:rsidP="00FC490F">
      <w:pPr>
        <w:pStyle w:val="Akapitzlist"/>
        <w:spacing w:before="240"/>
        <w:ind w:left="357"/>
        <w:jc w:val="both"/>
      </w:pPr>
    </w:p>
    <w:p w:rsidR="007D05CD" w:rsidRPr="007A3651" w:rsidRDefault="00FC490F" w:rsidP="00F84644">
      <w:pPr>
        <w:pStyle w:val="Akapitzlist"/>
        <w:numPr>
          <w:ilvl w:val="0"/>
          <w:numId w:val="7"/>
        </w:numPr>
        <w:spacing w:before="240"/>
        <w:ind w:left="357" w:hanging="357"/>
        <w:jc w:val="both"/>
      </w:pPr>
      <w:r w:rsidRPr="00D338C7">
        <w:t xml:space="preserve">Od wypłaconej kwoty stypendium </w:t>
      </w:r>
      <w:r w:rsidR="00AF3F26" w:rsidRPr="00D338C7">
        <w:t>szkoleniowego</w:t>
      </w:r>
      <w:r w:rsidRPr="00D338C7">
        <w:t xml:space="preserve"> </w:t>
      </w:r>
      <w:r w:rsidRPr="007A3651">
        <w:t>zostaną naliczone i odprowadzone wszystkie składki wynikające z przepisów, w tym: ubezpieczenia e</w:t>
      </w:r>
      <w:r w:rsidR="00AF3F26" w:rsidRPr="007A3651">
        <w:t>merytalne, rentowe, wypadkowe i </w:t>
      </w:r>
      <w:r w:rsidRPr="007A3651">
        <w:t>zdrowotne. Składkę ubezpieczenia zdrowotnego, na p</w:t>
      </w:r>
      <w:r w:rsidR="00AF3F26" w:rsidRPr="007A3651">
        <w:t>odstawie obowiązującej ustawy o </w:t>
      </w:r>
      <w:r w:rsidRPr="007A3651">
        <w:t>świadczeniach opieki zdrowotnej finansowanych ze środków publicznych, obliczoną za poszczególne miesiące obniża się do wysokości 0,00 zł. Powyższe jest jednoznaczne z podleganie</w:t>
      </w:r>
      <w:r w:rsidR="007D05CD" w:rsidRPr="007A3651">
        <w:t>m przez uczestników projektu, w </w:t>
      </w:r>
      <w:r w:rsidR="00AF3F26" w:rsidRPr="007A3651">
        <w:t>okresie realizacji szkolenia</w:t>
      </w:r>
      <w:r w:rsidRPr="007A3651">
        <w:t>, ubezpieczeniu emeryta</w:t>
      </w:r>
      <w:r w:rsidR="007D05CD" w:rsidRPr="007A3651">
        <w:t>lnemu, rentowemu, wypadkowemu i </w:t>
      </w:r>
      <w:r w:rsidRPr="007A3651">
        <w:t>zdrowotnemu. Na podstawie obowiązującej ustawy o podatku dochodowym od osó</w:t>
      </w:r>
      <w:r w:rsidR="00AF3F26" w:rsidRPr="007A3651">
        <w:t>b fizycznych, kwota stypendium szkoleniowego</w:t>
      </w:r>
      <w:r w:rsidRPr="007A3651">
        <w:t xml:space="preserve"> zwolniona jest od podatku. </w:t>
      </w:r>
    </w:p>
    <w:p w:rsidR="007D05CD" w:rsidRPr="007A3651" w:rsidRDefault="007D05CD" w:rsidP="007D05CD">
      <w:pPr>
        <w:pStyle w:val="Akapitzlist"/>
      </w:pPr>
    </w:p>
    <w:p w:rsidR="00FC490F" w:rsidRPr="007A3651" w:rsidRDefault="00FC490F" w:rsidP="002601C7">
      <w:pPr>
        <w:pStyle w:val="Akapitzlist"/>
        <w:numPr>
          <w:ilvl w:val="0"/>
          <w:numId w:val="7"/>
        </w:numPr>
        <w:spacing w:before="240"/>
        <w:ind w:left="357" w:hanging="357"/>
        <w:jc w:val="both"/>
      </w:pPr>
      <w:r w:rsidRPr="007A3651">
        <w:t>Składki społeczne stanowić będą 29,19% podstawy wymiaru, tj. wypłaconego stypendium</w:t>
      </w:r>
      <w:r w:rsidR="007D05CD" w:rsidRPr="007A3651">
        <w:t xml:space="preserve"> </w:t>
      </w:r>
      <w:r w:rsidR="00AF3F26" w:rsidRPr="007A3651">
        <w:t>szkoleniowego</w:t>
      </w:r>
      <w:r w:rsidRPr="007A3651">
        <w:t xml:space="preserve"> i obejmować będą: </w:t>
      </w:r>
    </w:p>
    <w:p w:rsidR="00FC490F" w:rsidRPr="007A3651" w:rsidRDefault="00FC490F" w:rsidP="00FC490F">
      <w:pPr>
        <w:pStyle w:val="Akapitzlist"/>
        <w:ind w:left="357"/>
        <w:jc w:val="both"/>
      </w:pPr>
      <w:r w:rsidRPr="007A3651">
        <w:t xml:space="preserve"> Składka emerytalna   </w:t>
      </w:r>
      <w:r w:rsidR="007D05CD" w:rsidRPr="007A3651">
        <w:tab/>
      </w:r>
      <w:r w:rsidR="007D05CD" w:rsidRPr="007A3651">
        <w:tab/>
      </w:r>
      <w:r w:rsidRPr="007A3651">
        <w:t xml:space="preserve">   </w:t>
      </w:r>
      <w:r w:rsidR="007D05CD" w:rsidRPr="007A3651">
        <w:t xml:space="preserve">  </w:t>
      </w:r>
      <w:r w:rsidRPr="007A3651">
        <w:t xml:space="preserve">    - 19,52%  </w:t>
      </w:r>
    </w:p>
    <w:p w:rsidR="00FC490F" w:rsidRPr="007A3651" w:rsidRDefault="00FC490F" w:rsidP="00FC490F">
      <w:pPr>
        <w:pStyle w:val="Akapitzlist"/>
        <w:ind w:left="357"/>
        <w:jc w:val="both"/>
      </w:pPr>
      <w:r w:rsidRPr="007A3651">
        <w:t xml:space="preserve">Składka rentowa                 </w:t>
      </w:r>
      <w:r w:rsidR="007D05CD" w:rsidRPr="007A3651">
        <w:tab/>
      </w:r>
      <w:r w:rsidR="007D05CD" w:rsidRPr="007A3651">
        <w:tab/>
      </w:r>
      <w:r w:rsidRPr="007A3651">
        <w:t xml:space="preserve">         -   8,00%   </w:t>
      </w:r>
    </w:p>
    <w:p w:rsidR="00FC490F" w:rsidRPr="00D338C7" w:rsidRDefault="00FC490F" w:rsidP="00FC490F">
      <w:pPr>
        <w:pStyle w:val="Akapitzlist"/>
        <w:ind w:left="357"/>
        <w:jc w:val="both"/>
      </w:pPr>
      <w:r w:rsidRPr="007A3651">
        <w:t xml:space="preserve">Składka na ubezpieczenie </w:t>
      </w:r>
      <w:bookmarkStart w:id="0" w:name="_GoBack"/>
      <w:r w:rsidRPr="00D338C7">
        <w:t xml:space="preserve">wypadkowe  </w:t>
      </w:r>
      <w:r w:rsidR="007D05CD" w:rsidRPr="00D338C7">
        <w:t xml:space="preserve"> </w:t>
      </w:r>
      <w:r w:rsidRPr="00D338C7">
        <w:t xml:space="preserve">  -   1,67%   </w:t>
      </w:r>
    </w:p>
    <w:p w:rsidR="007D05CD" w:rsidRPr="00D338C7" w:rsidRDefault="007D05CD" w:rsidP="00FC490F">
      <w:pPr>
        <w:pStyle w:val="Akapitzlist"/>
        <w:ind w:left="357"/>
        <w:jc w:val="both"/>
      </w:pPr>
    </w:p>
    <w:p w:rsidR="007D05CD" w:rsidRPr="00D338C7" w:rsidRDefault="00FC490F" w:rsidP="007D05CD">
      <w:pPr>
        <w:pStyle w:val="Akapitzlist"/>
        <w:spacing w:before="240"/>
        <w:ind w:left="357"/>
        <w:jc w:val="both"/>
      </w:pPr>
      <w:r w:rsidRPr="00D338C7">
        <w:t>Wysokość składek ZUS od miesięcznego stypendium wyniesie: 1</w:t>
      </w:r>
      <w:r w:rsidR="00D338C7" w:rsidRPr="00D338C7">
        <w:t>440,0</w:t>
      </w:r>
      <w:r w:rsidR="007D05CD" w:rsidRPr="00D338C7">
        <w:t>0</w:t>
      </w:r>
      <w:r w:rsidRPr="00D338C7">
        <w:t>zł*29,19%=</w:t>
      </w:r>
      <w:r w:rsidR="00D338C7" w:rsidRPr="00D338C7">
        <w:t>420,34</w:t>
      </w:r>
      <w:r w:rsidRPr="00D338C7">
        <w:t xml:space="preserve">zł. </w:t>
      </w:r>
    </w:p>
    <w:p w:rsidR="007D05CD" w:rsidRPr="00D338C7" w:rsidRDefault="007D05CD" w:rsidP="007D05CD">
      <w:pPr>
        <w:pStyle w:val="Akapitzlist"/>
        <w:spacing w:before="240"/>
        <w:ind w:left="357"/>
        <w:jc w:val="both"/>
      </w:pPr>
    </w:p>
    <w:p w:rsidR="007D05CD" w:rsidRPr="007A3651" w:rsidRDefault="00FC490F" w:rsidP="00D55E05">
      <w:pPr>
        <w:pStyle w:val="Akapitzlist"/>
        <w:numPr>
          <w:ilvl w:val="0"/>
          <w:numId w:val="7"/>
        </w:numPr>
        <w:spacing w:before="240"/>
        <w:ind w:left="357" w:hanging="357"/>
        <w:jc w:val="both"/>
      </w:pPr>
      <w:r w:rsidRPr="00D338C7">
        <w:t xml:space="preserve">Osoba zachowuje prawo do stypendium </w:t>
      </w:r>
      <w:r w:rsidR="007D05CD" w:rsidRPr="00D338C7">
        <w:t>s</w:t>
      </w:r>
      <w:r w:rsidR="00AF3F26" w:rsidRPr="00D338C7">
        <w:t>zkoleniowego</w:t>
      </w:r>
      <w:r w:rsidR="007D05CD" w:rsidRPr="00D338C7">
        <w:t xml:space="preserve"> za </w:t>
      </w:r>
      <w:r w:rsidRPr="00D338C7">
        <w:t>okres udokumentowanej niezdolności do pracy, przypadający w</w:t>
      </w:r>
      <w:bookmarkEnd w:id="0"/>
      <w:r w:rsidRPr="007A3651">
        <w:t xml:space="preserve"> okresie </w:t>
      </w:r>
      <w:r w:rsidR="007D05CD" w:rsidRPr="007A3651">
        <w:t>odbywania s</w:t>
      </w:r>
      <w:r w:rsidR="00AF3F26" w:rsidRPr="007A3651">
        <w:t>zkolenia</w:t>
      </w:r>
      <w:r w:rsidR="007D05CD" w:rsidRPr="007A3651">
        <w:t>, za </w:t>
      </w:r>
      <w:r w:rsidRPr="007A3651">
        <w:t xml:space="preserve">który na podstawie odrębnych przepisów pracownicy zachowują prawo do wynagrodzenia lub przysługują im zasiłki z ubezpieczenia społecznego w razie choroby lub </w:t>
      </w:r>
      <w:r w:rsidR="007D05CD" w:rsidRPr="007A3651">
        <w:t>macierzyństwa. W </w:t>
      </w:r>
      <w:r w:rsidRPr="007A3651">
        <w:t>przypadku usprawiedliwionej nieobecności uczestnika s</w:t>
      </w:r>
      <w:r w:rsidR="00AF3F26" w:rsidRPr="007A3651">
        <w:t>zkoleniu</w:t>
      </w:r>
      <w:r w:rsidRPr="007A3651">
        <w:t xml:space="preserve"> udokumentowanej zaświadczeniem lekarskim (druk ZUS ZLA), wypłata stypendiów przysługuje w pełnej wysokości. </w:t>
      </w:r>
    </w:p>
    <w:p w:rsidR="007D05CD" w:rsidRPr="007A3651" w:rsidRDefault="007D05CD" w:rsidP="007D05CD">
      <w:pPr>
        <w:pStyle w:val="Akapitzlist"/>
        <w:spacing w:before="240"/>
        <w:ind w:left="357"/>
        <w:jc w:val="both"/>
      </w:pPr>
    </w:p>
    <w:p w:rsidR="00FC490F" w:rsidRPr="007A3651" w:rsidRDefault="00FC490F" w:rsidP="00D55E05">
      <w:pPr>
        <w:pStyle w:val="Akapitzlist"/>
        <w:numPr>
          <w:ilvl w:val="0"/>
          <w:numId w:val="7"/>
        </w:numPr>
        <w:spacing w:before="240"/>
        <w:ind w:left="357" w:hanging="357"/>
        <w:jc w:val="both"/>
      </w:pPr>
      <w:r w:rsidRPr="007A3651">
        <w:t>Stypendium s</w:t>
      </w:r>
      <w:r w:rsidR="00AF3F26" w:rsidRPr="007A3651">
        <w:t>zkoleniowe</w:t>
      </w:r>
      <w:r w:rsidRPr="007A3651">
        <w:t xml:space="preserve"> naliczane będzie zgodnie z założeniami opisanymi w niniejszym </w:t>
      </w:r>
    </w:p>
    <w:p w:rsidR="00080CCA" w:rsidRPr="007A3651" w:rsidRDefault="00FC490F" w:rsidP="00FC490F">
      <w:pPr>
        <w:pStyle w:val="Akapitzlist"/>
        <w:ind w:left="357"/>
        <w:jc w:val="both"/>
      </w:pPr>
      <w:r w:rsidRPr="007A3651">
        <w:t xml:space="preserve">dokumencie na podstawie list obecności oraz harmonogramu wsparcia. </w:t>
      </w:r>
    </w:p>
    <w:p w:rsidR="00080CCA" w:rsidRPr="007A3651" w:rsidRDefault="00080CCA" w:rsidP="00FC490F">
      <w:pPr>
        <w:pStyle w:val="Akapitzlist"/>
        <w:ind w:left="357"/>
        <w:jc w:val="both"/>
        <w:rPr>
          <w:color w:val="FF0000"/>
        </w:rPr>
      </w:pPr>
    </w:p>
    <w:p w:rsidR="00080CCA" w:rsidRPr="007A3651" w:rsidRDefault="00AF3F26" w:rsidP="00CF7E4A">
      <w:pPr>
        <w:pStyle w:val="Akapitzlist"/>
        <w:numPr>
          <w:ilvl w:val="0"/>
          <w:numId w:val="7"/>
        </w:numPr>
        <w:spacing w:before="240"/>
        <w:ind w:left="357" w:hanging="357"/>
        <w:jc w:val="both"/>
      </w:pPr>
      <w:r w:rsidRPr="007A3651">
        <w:t>Stypendium szkoleniowe</w:t>
      </w:r>
      <w:r w:rsidR="00FC490F" w:rsidRPr="007A3651">
        <w:t xml:space="preserve"> będzie przekazywane na wskazany przez uczestnika projektu/uczestniczkę projektu rachunek bankowy. Stypendium s</w:t>
      </w:r>
      <w:r w:rsidRPr="007A3651">
        <w:t>zkoleniowe</w:t>
      </w:r>
      <w:r w:rsidR="00FC490F" w:rsidRPr="007A3651">
        <w:t xml:space="preserve"> będzie wypłacane, </w:t>
      </w:r>
      <w:r w:rsidR="00080CCA" w:rsidRPr="007A3651">
        <w:t>w systemie miesięcznym „z </w:t>
      </w:r>
      <w:r w:rsidR="00FC490F" w:rsidRPr="007A3651">
        <w:t>dołu”, tj. w miesiącu następującym po miesiącu za który wypłacane jest stypendium s</w:t>
      </w:r>
      <w:r w:rsidRPr="007A3651">
        <w:t>zkoleniowe</w:t>
      </w:r>
      <w:r w:rsidR="00FC490F" w:rsidRPr="007A3651">
        <w:t xml:space="preserve">, do 10 dnia roboczego licząc od daty wpływu listy obecności </w:t>
      </w:r>
      <w:r w:rsidR="00FC490F" w:rsidRPr="007A3651">
        <w:lastRenderedPageBreak/>
        <w:t>do</w:t>
      </w:r>
      <w:r w:rsidRPr="007A3651">
        <w:t> </w:t>
      </w:r>
      <w:r w:rsidR="00080CCA" w:rsidRPr="007A3651">
        <w:t>Realizatora</w:t>
      </w:r>
      <w:r w:rsidRPr="007A3651">
        <w:t xml:space="preserve"> projektu. W przypadku wypłaty </w:t>
      </w:r>
      <w:r w:rsidR="00FC490F" w:rsidRPr="007A3651">
        <w:t xml:space="preserve">stypendium </w:t>
      </w:r>
      <w:r w:rsidRPr="007A3651">
        <w:t>za ostatni niepełny miesiąc odbywania szkolenia</w:t>
      </w:r>
      <w:r w:rsidR="00FC490F" w:rsidRPr="007A3651">
        <w:t xml:space="preserve">, wypłata nastąpi  do 10 dnia roboczego licząc od daty wpływu listy obecności do </w:t>
      </w:r>
      <w:r w:rsidR="00080CCA" w:rsidRPr="007A3651">
        <w:t>Realizatora</w:t>
      </w:r>
      <w:r w:rsidR="00FC490F" w:rsidRPr="007A3651">
        <w:t xml:space="preserve"> projektu.</w:t>
      </w:r>
    </w:p>
    <w:p w:rsidR="00080CCA" w:rsidRPr="007A3651" w:rsidRDefault="00080CCA" w:rsidP="00080CCA">
      <w:pPr>
        <w:pStyle w:val="Akapitzlist"/>
        <w:spacing w:before="240"/>
        <w:ind w:left="357"/>
        <w:jc w:val="both"/>
      </w:pPr>
    </w:p>
    <w:p w:rsidR="00FC490F" w:rsidRPr="007A3651" w:rsidRDefault="00FC490F" w:rsidP="00C25EED">
      <w:pPr>
        <w:pStyle w:val="Akapitzlist"/>
        <w:numPr>
          <w:ilvl w:val="0"/>
          <w:numId w:val="7"/>
        </w:numPr>
        <w:spacing w:before="240"/>
        <w:ind w:left="357" w:hanging="357"/>
        <w:jc w:val="both"/>
      </w:pPr>
      <w:r w:rsidRPr="007A3651">
        <w:t xml:space="preserve">O powyższych zasadach przyznawania stypendium </w:t>
      </w:r>
      <w:r w:rsidR="009944C7" w:rsidRPr="007A3651">
        <w:t>szkoleniowego</w:t>
      </w:r>
      <w:r w:rsidRPr="007A3651">
        <w:t xml:space="preserve"> w projekcie uczestnicy zostaną powiadomieni na początku udziału w projekcie. </w:t>
      </w:r>
    </w:p>
    <w:p w:rsidR="00FC490F" w:rsidRPr="007A3651" w:rsidRDefault="00FC490F" w:rsidP="00FC490F">
      <w:pPr>
        <w:pStyle w:val="Akapitzlist"/>
        <w:ind w:left="357"/>
        <w:jc w:val="both"/>
        <w:rPr>
          <w:color w:val="FF0000"/>
        </w:rPr>
      </w:pPr>
      <w:r w:rsidRPr="007A3651">
        <w:rPr>
          <w:color w:val="FF0000"/>
        </w:rPr>
        <w:t xml:space="preserve"> </w:t>
      </w:r>
    </w:p>
    <w:p w:rsidR="00737212" w:rsidRPr="007A3651" w:rsidRDefault="00737212" w:rsidP="00FC490F">
      <w:pPr>
        <w:pStyle w:val="Akapitzlist"/>
        <w:ind w:left="357"/>
        <w:jc w:val="both"/>
        <w:rPr>
          <w:color w:val="FF0000"/>
        </w:rPr>
      </w:pPr>
    </w:p>
    <w:sectPr w:rsidR="00737212" w:rsidRPr="007A3651" w:rsidSect="00EE29E3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9E3" w:rsidRDefault="00EE29E3" w:rsidP="00EE29E3">
      <w:pPr>
        <w:spacing w:after="0" w:line="240" w:lineRule="auto"/>
      </w:pPr>
      <w:r>
        <w:separator/>
      </w:r>
    </w:p>
  </w:endnote>
  <w:endnote w:type="continuationSeparator" w:id="0">
    <w:p w:rsidR="00EE29E3" w:rsidRDefault="00EE29E3" w:rsidP="00EE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6A" w:rsidRDefault="002B496A" w:rsidP="002B496A">
    <w:pPr>
      <w:pStyle w:val="Stopka"/>
    </w:pPr>
  </w:p>
  <w:p w:rsidR="002B496A" w:rsidRDefault="002B496A" w:rsidP="002B496A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2B496A" w:rsidRDefault="002B496A" w:rsidP="002B496A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BECD18" wp14:editId="11CEF706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96A" w:rsidRDefault="002B496A" w:rsidP="002B496A">
                            <w:proofErr w:type="spellStart"/>
                            <w:r w:rsidRPr="00E9032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BECD18"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2B496A" w:rsidRDefault="002B496A" w:rsidP="002B496A">
                      <w:proofErr w:type="spellStart"/>
                      <w:r w:rsidRPr="00E9032B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 w:cs="Arial"/>
        <w:sz w:val="14"/>
        <w:szCs w:val="14"/>
      </w:rPr>
      <w:tab/>
    </w:r>
    <w:r w:rsidRPr="005F4B2B">
      <w:rPr>
        <w:rFonts w:ascii="Arial" w:hAnsi="Arial" w:cs="Arial"/>
        <w:sz w:val="14"/>
        <w:szCs w:val="14"/>
      </w:rPr>
      <w:t xml:space="preserve"> </w:t>
    </w:r>
    <w:r w:rsidRPr="00F92F4B">
      <w:rPr>
        <w:rFonts w:ascii="Arial" w:hAnsi="Arial" w:cs="Arial"/>
        <w:sz w:val="14"/>
        <w:szCs w:val="14"/>
      </w:rPr>
      <w:t xml:space="preserve"> 97-300 Piotrków Trybunalski, </w:t>
    </w:r>
    <w:r>
      <w:rPr>
        <w:rFonts w:ascii="Arial" w:hAnsi="Arial" w:cs="Arial"/>
        <w:sz w:val="14"/>
        <w:szCs w:val="14"/>
      </w:rPr>
      <w:t>Al.</w:t>
    </w:r>
    <w:r w:rsidRPr="00F92F4B">
      <w:rPr>
        <w:rFonts w:ascii="Arial" w:hAnsi="Arial" w:cs="Arial"/>
        <w:sz w:val="14"/>
        <w:szCs w:val="14"/>
      </w:rPr>
      <w:t xml:space="preserve"> Armii Krajowej </w:t>
    </w:r>
    <w:r>
      <w:rPr>
        <w:rFonts w:ascii="Arial" w:hAnsi="Arial" w:cs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2B496A" w:rsidRDefault="00D338C7" w:rsidP="002B496A">
    <w:pPr>
      <w:pStyle w:val="Stopka"/>
      <w:jc w:val="right"/>
    </w:pPr>
    <w:hyperlink r:id="rId1" w:history="1">
      <w:r w:rsidR="002B496A"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2B496A" w:rsidRDefault="002B496A" w:rsidP="002B496A">
    <w:pPr>
      <w:pStyle w:val="Stopka"/>
    </w:pPr>
  </w:p>
  <w:p w:rsidR="002B496A" w:rsidRDefault="002B49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9E3" w:rsidRDefault="00EE29E3" w:rsidP="00EE29E3">
      <w:pPr>
        <w:spacing w:after="0" w:line="240" w:lineRule="auto"/>
      </w:pPr>
      <w:r>
        <w:separator/>
      </w:r>
    </w:p>
  </w:footnote>
  <w:footnote w:type="continuationSeparator" w:id="0">
    <w:p w:rsidR="00EE29E3" w:rsidRDefault="00EE29E3" w:rsidP="00EE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E3" w:rsidRDefault="007A365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51761"/>
    <w:multiLevelType w:val="hybridMultilevel"/>
    <w:tmpl w:val="21868DAA"/>
    <w:lvl w:ilvl="0" w:tplc="3D1605FE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F131C3B"/>
    <w:multiLevelType w:val="hybridMultilevel"/>
    <w:tmpl w:val="66682B2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1124001"/>
    <w:multiLevelType w:val="hybridMultilevel"/>
    <w:tmpl w:val="3E9E91BE"/>
    <w:lvl w:ilvl="0" w:tplc="3D1605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02234"/>
    <w:multiLevelType w:val="hybridMultilevel"/>
    <w:tmpl w:val="BD46A3FC"/>
    <w:lvl w:ilvl="0" w:tplc="3D1605FE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42F747C7"/>
    <w:multiLevelType w:val="hybridMultilevel"/>
    <w:tmpl w:val="BC92D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55261"/>
    <w:multiLevelType w:val="hybridMultilevel"/>
    <w:tmpl w:val="C0BECBB6"/>
    <w:lvl w:ilvl="0" w:tplc="43F8F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A92F93"/>
    <w:multiLevelType w:val="hybridMultilevel"/>
    <w:tmpl w:val="CCBE2B6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8C27D6A"/>
    <w:multiLevelType w:val="hybridMultilevel"/>
    <w:tmpl w:val="5DE2FD22"/>
    <w:lvl w:ilvl="0" w:tplc="FEE8A7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48"/>
    <w:rsid w:val="00036254"/>
    <w:rsid w:val="000549D4"/>
    <w:rsid w:val="00080CCA"/>
    <w:rsid w:val="000D1A42"/>
    <w:rsid w:val="00135562"/>
    <w:rsid w:val="002922D1"/>
    <w:rsid w:val="0029369C"/>
    <w:rsid w:val="002B496A"/>
    <w:rsid w:val="003341EF"/>
    <w:rsid w:val="003738BF"/>
    <w:rsid w:val="00441AC6"/>
    <w:rsid w:val="004C1448"/>
    <w:rsid w:val="005E3D12"/>
    <w:rsid w:val="00665363"/>
    <w:rsid w:val="00737212"/>
    <w:rsid w:val="007A3651"/>
    <w:rsid w:val="007D05CD"/>
    <w:rsid w:val="00817285"/>
    <w:rsid w:val="00825971"/>
    <w:rsid w:val="008A45FD"/>
    <w:rsid w:val="008F4968"/>
    <w:rsid w:val="00922DC8"/>
    <w:rsid w:val="009944C7"/>
    <w:rsid w:val="009B2770"/>
    <w:rsid w:val="009B79AD"/>
    <w:rsid w:val="00A66072"/>
    <w:rsid w:val="00AF3F26"/>
    <w:rsid w:val="00BA5B01"/>
    <w:rsid w:val="00BB4711"/>
    <w:rsid w:val="00BF0FCD"/>
    <w:rsid w:val="00D338C7"/>
    <w:rsid w:val="00D804D9"/>
    <w:rsid w:val="00EE29E3"/>
    <w:rsid w:val="00F50C02"/>
    <w:rsid w:val="00FC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63CAAD"/>
  <w15:chartTrackingRefBased/>
  <w15:docId w15:val="{48F3BF0C-D732-4F03-8EFD-47CAD735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9E3"/>
  </w:style>
  <w:style w:type="paragraph" w:styleId="Stopka">
    <w:name w:val="footer"/>
    <w:basedOn w:val="Normalny"/>
    <w:link w:val="StopkaZnak"/>
    <w:uiPriority w:val="99"/>
    <w:unhideWhenUsed/>
    <w:rsid w:val="00EE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9E3"/>
  </w:style>
  <w:style w:type="paragraph" w:styleId="Akapitzlist">
    <w:name w:val="List Paragraph"/>
    <w:basedOn w:val="Normalny"/>
    <w:uiPriority w:val="34"/>
    <w:qFormat/>
    <w:rsid w:val="00BB4711"/>
    <w:pPr>
      <w:ind w:left="720"/>
      <w:contextualSpacing/>
    </w:pPr>
  </w:style>
  <w:style w:type="table" w:styleId="Tabela-Siatka">
    <w:name w:val="Table Grid"/>
    <w:basedOn w:val="Standardowy"/>
    <w:uiPriority w:val="39"/>
    <w:rsid w:val="0066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B4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28</cp:revision>
  <dcterms:created xsi:type="dcterms:W3CDTF">2019-12-29T20:29:00Z</dcterms:created>
  <dcterms:modified xsi:type="dcterms:W3CDTF">2021-03-13T18:10:00Z</dcterms:modified>
</cp:coreProperties>
</file>