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F" w:rsidRDefault="004C691F" w:rsidP="004C691F">
      <w:pPr>
        <w:jc w:val="center"/>
        <w:rPr>
          <w:b/>
          <w:sz w:val="24"/>
          <w:szCs w:val="24"/>
        </w:rPr>
      </w:pPr>
    </w:p>
    <w:p w:rsidR="00EF703C" w:rsidRPr="008D0CAC" w:rsidRDefault="00EF703C" w:rsidP="00EF703C">
      <w:pPr>
        <w:spacing w:after="0" w:line="240" w:lineRule="auto"/>
        <w:jc w:val="center"/>
        <w:rPr>
          <w:b/>
          <w:sz w:val="24"/>
          <w:szCs w:val="24"/>
        </w:rPr>
      </w:pPr>
      <w:r w:rsidRPr="008D0CAC">
        <w:rPr>
          <w:b/>
          <w:sz w:val="24"/>
          <w:szCs w:val="24"/>
        </w:rPr>
        <w:t>HARMONOGRAM Szkolenia</w:t>
      </w:r>
    </w:p>
    <w:p w:rsidR="00EF703C" w:rsidRDefault="00EF703C" w:rsidP="00EF703C">
      <w:pPr>
        <w:spacing w:after="0" w:line="240" w:lineRule="auto"/>
        <w:jc w:val="center"/>
        <w:rPr>
          <w:b/>
        </w:rPr>
      </w:pPr>
      <w:r>
        <w:rPr>
          <w:b/>
        </w:rPr>
        <w:t xml:space="preserve">Prawo jazdy </w:t>
      </w:r>
      <w:proofErr w:type="spellStart"/>
      <w:r>
        <w:rPr>
          <w:b/>
        </w:rPr>
        <w:t>kat.C</w:t>
      </w:r>
      <w:proofErr w:type="spellEnd"/>
      <w:r>
        <w:rPr>
          <w:b/>
        </w:rPr>
        <w:t xml:space="preserve"> gr.</w:t>
      </w:r>
      <w:r w:rsidR="00BC1BFE">
        <w:rPr>
          <w:b/>
        </w:rPr>
        <w:t>5</w:t>
      </w:r>
    </w:p>
    <w:p w:rsidR="00EF703C" w:rsidRDefault="00EF703C" w:rsidP="00EF703C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50 godzin</w:t>
      </w:r>
      <w:r w:rsidRPr="00D066EA">
        <w:rPr>
          <w:b/>
        </w:rPr>
        <w:t xml:space="preserve"> </w:t>
      </w:r>
    </w:p>
    <w:p w:rsidR="00EF703C" w:rsidRDefault="00EF703C" w:rsidP="00EF703C">
      <w:pPr>
        <w:spacing w:after="0"/>
        <w:jc w:val="center"/>
        <w:rPr>
          <w:b/>
        </w:rPr>
      </w:pPr>
    </w:p>
    <w:p w:rsidR="000F12F1" w:rsidRDefault="000F12F1" w:rsidP="00EF703C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Pr="004C691F" w:rsidRDefault="000F12F1" w:rsidP="004C691F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561"/>
        <w:gridCol w:w="2553"/>
        <w:gridCol w:w="1986"/>
        <w:gridCol w:w="2547"/>
      </w:tblGrid>
      <w:tr w:rsidR="00EF703C" w:rsidRPr="001202E3" w:rsidTr="006F4531">
        <w:tc>
          <w:tcPr>
            <w:tcW w:w="1211" w:type="pct"/>
            <w:gridSpan w:val="2"/>
          </w:tcPr>
          <w:p w:rsidR="00EF703C" w:rsidRPr="001202E3" w:rsidRDefault="00EF703C" w:rsidP="00EF70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Miejsce realizacji wsparcia – zajęcia teoretyczne:</w:t>
            </w:r>
          </w:p>
        </w:tc>
        <w:tc>
          <w:tcPr>
            <w:tcW w:w="3789" w:type="pct"/>
            <w:gridSpan w:val="3"/>
          </w:tcPr>
          <w:p w:rsidR="00EF703C" w:rsidRPr="001202E3" w:rsidRDefault="00EF703C" w:rsidP="005F3D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 xml:space="preserve">Agencja Usług Oświatowych Ośrodek Szkolenia Kierowców „OLIMP” S.C. </w:t>
            </w:r>
          </w:p>
          <w:p w:rsidR="00EF703C" w:rsidRPr="001202E3" w:rsidRDefault="00EF703C" w:rsidP="005F3D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Al. Armii Krajowej 22A, 97-300 Piotrków Trybunalski</w:t>
            </w:r>
          </w:p>
        </w:tc>
      </w:tr>
      <w:tr w:rsidR="00EF703C" w:rsidRPr="001202E3" w:rsidTr="006F4531">
        <w:tc>
          <w:tcPr>
            <w:tcW w:w="1211" w:type="pct"/>
            <w:gridSpan w:val="2"/>
          </w:tcPr>
          <w:p w:rsidR="00EF703C" w:rsidRPr="001202E3" w:rsidRDefault="00EF703C" w:rsidP="00EF70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Miejsce realizacji wsparcia – zajęcia praktyczne:</w:t>
            </w:r>
          </w:p>
        </w:tc>
        <w:tc>
          <w:tcPr>
            <w:tcW w:w="3789" w:type="pct"/>
            <w:gridSpan w:val="3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 xml:space="preserve">Agencja Usług Oświatowych Ośrodek Szkolenia Kierowców „OLIMP” S.C. </w:t>
            </w:r>
          </w:p>
          <w:p w:rsidR="00EF703C" w:rsidRPr="001202E3" w:rsidRDefault="00AF0741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 xml:space="preserve">Plac manewrowy: </w:t>
            </w:r>
            <w:r w:rsidR="00EF703C" w:rsidRPr="001202E3">
              <w:rPr>
                <w:rFonts w:asciiTheme="minorHAnsi" w:hAnsiTheme="minorHAnsi" w:cstheme="minorHAnsi"/>
                <w:b/>
              </w:rPr>
              <w:t xml:space="preserve">ul. Rolnicza 74, 97-300 Piotrków Trybunalski </w:t>
            </w:r>
          </w:p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oraz jazda w ruchu ulicznym</w:t>
            </w:r>
          </w:p>
        </w:tc>
      </w:tr>
      <w:tr w:rsidR="00AF0741" w:rsidRPr="001202E3" w:rsidTr="006F4531">
        <w:tc>
          <w:tcPr>
            <w:tcW w:w="376" w:type="pct"/>
          </w:tcPr>
          <w:p w:rsidR="00EF703C" w:rsidRPr="001202E3" w:rsidRDefault="00EF703C" w:rsidP="00AF07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34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65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1062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363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Rodzaj zajęć</w:t>
            </w:r>
          </w:p>
        </w:tc>
      </w:tr>
      <w:tr w:rsidR="00F77FB8" w:rsidRPr="001202E3" w:rsidTr="006F4531">
        <w:trPr>
          <w:trHeight w:val="454"/>
        </w:trPr>
        <w:tc>
          <w:tcPr>
            <w:tcW w:w="376" w:type="pct"/>
          </w:tcPr>
          <w:p w:rsidR="00F77FB8" w:rsidRPr="001202E3" w:rsidRDefault="00F77FB8" w:rsidP="00F77F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</w:tcPr>
          <w:p w:rsidR="00F77FB8" w:rsidRDefault="00F77FB8" w:rsidP="00F77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:rsidR="00F77FB8" w:rsidRDefault="00F77FB8" w:rsidP="00F77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F77FB8" w:rsidRPr="00645584" w:rsidRDefault="00F77FB8" w:rsidP="00F77FB8">
            <w:pPr>
              <w:spacing w:after="0" w:line="240" w:lineRule="auto"/>
              <w:jc w:val="center"/>
            </w:pPr>
            <w:r>
              <w:t>14.00-19.00</w:t>
            </w:r>
          </w:p>
        </w:tc>
        <w:tc>
          <w:tcPr>
            <w:tcW w:w="1062" w:type="pct"/>
            <w:shd w:val="clear" w:color="auto" w:fill="auto"/>
          </w:tcPr>
          <w:p w:rsidR="00F77FB8" w:rsidRDefault="00F77FB8" w:rsidP="00F77FB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63" w:type="pct"/>
          </w:tcPr>
          <w:p w:rsidR="00F77FB8" w:rsidRPr="001202E3" w:rsidRDefault="00F77FB8" w:rsidP="00F77F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F77FB8" w:rsidRPr="001202E3" w:rsidTr="006F4531">
        <w:trPr>
          <w:trHeight w:val="397"/>
        </w:trPr>
        <w:tc>
          <w:tcPr>
            <w:tcW w:w="376" w:type="pct"/>
            <w:shd w:val="clear" w:color="auto" w:fill="auto"/>
          </w:tcPr>
          <w:p w:rsidR="00F77FB8" w:rsidRPr="001202E3" w:rsidRDefault="00F77FB8" w:rsidP="00F77F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shd w:val="clear" w:color="auto" w:fill="auto"/>
          </w:tcPr>
          <w:p w:rsidR="00F77FB8" w:rsidRDefault="00F77FB8" w:rsidP="00F77FB8">
            <w:pPr>
              <w:jc w:val="center"/>
            </w:pPr>
            <w:r>
              <w:rPr>
                <w:sz w:val="24"/>
                <w:szCs w:val="24"/>
              </w:rPr>
              <w:t>26</w:t>
            </w:r>
            <w:r w:rsidRPr="008025DF">
              <w:rPr>
                <w:sz w:val="24"/>
                <w:szCs w:val="24"/>
              </w:rPr>
              <w:t>.01.2022</w:t>
            </w:r>
          </w:p>
        </w:tc>
        <w:tc>
          <w:tcPr>
            <w:tcW w:w="1365" w:type="pct"/>
            <w:shd w:val="clear" w:color="auto" w:fill="auto"/>
          </w:tcPr>
          <w:p w:rsidR="00F77FB8" w:rsidRPr="00645584" w:rsidRDefault="00F77FB8" w:rsidP="00F77FB8">
            <w:pPr>
              <w:spacing w:after="0" w:line="240" w:lineRule="auto"/>
              <w:jc w:val="center"/>
            </w:pPr>
            <w:r>
              <w:t>14.00-19.00</w:t>
            </w:r>
          </w:p>
        </w:tc>
        <w:tc>
          <w:tcPr>
            <w:tcW w:w="1062" w:type="pct"/>
            <w:shd w:val="clear" w:color="auto" w:fill="auto"/>
          </w:tcPr>
          <w:p w:rsidR="00F77FB8" w:rsidRDefault="00F77FB8" w:rsidP="00F77FB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63" w:type="pct"/>
          </w:tcPr>
          <w:p w:rsidR="00F77FB8" w:rsidRPr="001202E3" w:rsidRDefault="00F77FB8" w:rsidP="00F77FB8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F77FB8" w:rsidRPr="001202E3" w:rsidTr="006F4531">
        <w:tc>
          <w:tcPr>
            <w:tcW w:w="376" w:type="pct"/>
            <w:shd w:val="clear" w:color="auto" w:fill="auto"/>
          </w:tcPr>
          <w:p w:rsidR="00F77FB8" w:rsidRPr="001202E3" w:rsidRDefault="00F77FB8" w:rsidP="00F77F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shd w:val="clear" w:color="auto" w:fill="auto"/>
          </w:tcPr>
          <w:p w:rsidR="00F77FB8" w:rsidRDefault="00F77FB8" w:rsidP="00F77FB8">
            <w:pPr>
              <w:jc w:val="center"/>
            </w:pPr>
            <w:r>
              <w:rPr>
                <w:sz w:val="24"/>
                <w:szCs w:val="24"/>
              </w:rPr>
              <w:t>27</w:t>
            </w:r>
            <w:r w:rsidRPr="008025DF">
              <w:rPr>
                <w:sz w:val="24"/>
                <w:szCs w:val="24"/>
              </w:rPr>
              <w:t>.01.2022</w:t>
            </w:r>
          </w:p>
        </w:tc>
        <w:tc>
          <w:tcPr>
            <w:tcW w:w="1365" w:type="pct"/>
            <w:shd w:val="clear" w:color="auto" w:fill="auto"/>
          </w:tcPr>
          <w:p w:rsidR="00F77FB8" w:rsidRPr="00645584" w:rsidRDefault="00F77FB8" w:rsidP="00F77FB8">
            <w:pPr>
              <w:spacing w:after="0" w:line="240" w:lineRule="auto"/>
              <w:jc w:val="center"/>
            </w:pPr>
            <w:r>
              <w:t>14.00-19.00</w:t>
            </w:r>
          </w:p>
        </w:tc>
        <w:tc>
          <w:tcPr>
            <w:tcW w:w="1062" w:type="pct"/>
            <w:shd w:val="clear" w:color="auto" w:fill="auto"/>
          </w:tcPr>
          <w:p w:rsidR="00F77FB8" w:rsidRDefault="00F77FB8" w:rsidP="00F77FB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63" w:type="pct"/>
          </w:tcPr>
          <w:p w:rsidR="00F77FB8" w:rsidRPr="001202E3" w:rsidRDefault="00F77FB8" w:rsidP="00F77FB8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F77FB8" w:rsidRPr="001202E3" w:rsidTr="006F4531">
        <w:tc>
          <w:tcPr>
            <w:tcW w:w="376" w:type="pct"/>
            <w:shd w:val="clear" w:color="auto" w:fill="auto"/>
          </w:tcPr>
          <w:p w:rsidR="00F77FB8" w:rsidRPr="001202E3" w:rsidRDefault="00F77FB8" w:rsidP="00F77F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shd w:val="clear" w:color="auto" w:fill="auto"/>
          </w:tcPr>
          <w:p w:rsidR="00F77FB8" w:rsidRDefault="00F77FB8" w:rsidP="00F77FB8">
            <w:pPr>
              <w:jc w:val="center"/>
            </w:pPr>
            <w:r>
              <w:rPr>
                <w:sz w:val="24"/>
                <w:szCs w:val="24"/>
              </w:rPr>
              <w:t>28</w:t>
            </w:r>
            <w:r w:rsidRPr="008025DF">
              <w:rPr>
                <w:sz w:val="24"/>
                <w:szCs w:val="24"/>
              </w:rPr>
              <w:t>.01.2022</w:t>
            </w:r>
          </w:p>
        </w:tc>
        <w:tc>
          <w:tcPr>
            <w:tcW w:w="1365" w:type="pct"/>
            <w:shd w:val="clear" w:color="auto" w:fill="auto"/>
          </w:tcPr>
          <w:p w:rsidR="00F77FB8" w:rsidRPr="00645584" w:rsidRDefault="00F77FB8" w:rsidP="00F77FB8">
            <w:pPr>
              <w:spacing w:after="0" w:line="240" w:lineRule="auto"/>
              <w:jc w:val="center"/>
            </w:pPr>
            <w:r>
              <w:t>14.00-19.00</w:t>
            </w:r>
          </w:p>
        </w:tc>
        <w:tc>
          <w:tcPr>
            <w:tcW w:w="1062" w:type="pct"/>
            <w:shd w:val="clear" w:color="auto" w:fill="auto"/>
          </w:tcPr>
          <w:p w:rsidR="00F77FB8" w:rsidRDefault="00F77FB8" w:rsidP="00F77FB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63" w:type="pct"/>
          </w:tcPr>
          <w:p w:rsidR="00F77FB8" w:rsidRPr="001202E3" w:rsidRDefault="00F77FB8" w:rsidP="00F77FB8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EF703C" w:rsidRPr="001202E3" w:rsidTr="006F4531">
        <w:tc>
          <w:tcPr>
            <w:tcW w:w="376" w:type="pct"/>
            <w:shd w:val="clear" w:color="auto" w:fill="auto"/>
          </w:tcPr>
          <w:p w:rsidR="00EF703C" w:rsidRPr="001202E3" w:rsidRDefault="00EF703C" w:rsidP="00AF07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shd w:val="clear" w:color="auto" w:fill="auto"/>
          </w:tcPr>
          <w:p w:rsidR="00EF703C" w:rsidRPr="001202E3" w:rsidRDefault="001202E3" w:rsidP="00F77F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F77FB8">
              <w:rPr>
                <w:rFonts w:asciiTheme="minorHAnsi" w:hAnsiTheme="minorHAnsi" w:cstheme="minorHAnsi"/>
                <w:b/>
              </w:rPr>
              <w:t>9</w:t>
            </w:r>
            <w:r>
              <w:rPr>
                <w:rFonts w:asciiTheme="minorHAnsi" w:hAnsiTheme="minorHAnsi" w:cstheme="minorHAnsi"/>
                <w:b/>
              </w:rPr>
              <w:t xml:space="preserve">.01.2022r.–  </w:t>
            </w:r>
            <w:r w:rsidR="00F77FB8">
              <w:rPr>
                <w:rFonts w:asciiTheme="minorHAnsi" w:hAnsiTheme="minorHAnsi" w:cstheme="minorHAnsi"/>
                <w:b/>
              </w:rPr>
              <w:t>15</w:t>
            </w:r>
            <w:r w:rsidR="00B4575E" w:rsidRPr="001202E3">
              <w:rPr>
                <w:rFonts w:asciiTheme="minorHAnsi" w:hAnsiTheme="minorHAnsi" w:cstheme="minorHAnsi"/>
                <w:b/>
              </w:rPr>
              <w:t>.0</w:t>
            </w:r>
            <w:r w:rsidR="00F77FB8">
              <w:rPr>
                <w:rFonts w:asciiTheme="minorHAnsi" w:hAnsiTheme="minorHAnsi" w:cstheme="minorHAnsi"/>
                <w:b/>
              </w:rPr>
              <w:t>3</w:t>
            </w:r>
            <w:bookmarkStart w:id="0" w:name="_GoBack"/>
            <w:bookmarkEnd w:id="0"/>
            <w:r w:rsidR="00B4575E" w:rsidRPr="001202E3">
              <w:rPr>
                <w:rFonts w:asciiTheme="minorHAnsi" w:hAnsiTheme="minorHAnsi" w:cstheme="minorHAnsi"/>
                <w:b/>
              </w:rPr>
              <w:t>.2022r</w:t>
            </w:r>
            <w:r w:rsidR="00EF703C" w:rsidRPr="001202E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65" w:type="pct"/>
            <w:shd w:val="clear" w:color="auto" w:fill="auto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 xml:space="preserve">Godziny ustalane </w:t>
            </w:r>
            <w:r w:rsidRPr="001202E3">
              <w:rPr>
                <w:rFonts w:asciiTheme="minorHAnsi" w:hAnsiTheme="minorHAnsi" w:cstheme="minorHAnsi"/>
              </w:rPr>
              <w:br/>
              <w:t>indywidualnie</w:t>
            </w:r>
          </w:p>
        </w:tc>
        <w:tc>
          <w:tcPr>
            <w:tcW w:w="1062" w:type="pct"/>
            <w:shd w:val="clear" w:color="auto" w:fill="auto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30 godz./os.</w:t>
            </w:r>
          </w:p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Łącznie 150 godz.</w:t>
            </w:r>
          </w:p>
        </w:tc>
        <w:tc>
          <w:tcPr>
            <w:tcW w:w="1363" w:type="pct"/>
          </w:tcPr>
          <w:p w:rsidR="00EF703C" w:rsidRPr="001202E3" w:rsidRDefault="00EF703C" w:rsidP="00EF703C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praktyczne</w:t>
            </w:r>
          </w:p>
        </w:tc>
      </w:tr>
    </w:tbl>
    <w:p w:rsidR="000F12F1" w:rsidRDefault="000F12F1" w:rsidP="004C691F"/>
    <w:sectPr w:rsidR="000F12F1" w:rsidSect="00514A21">
      <w:headerReference w:type="default" r:id="rId7"/>
      <w:footerReference w:type="default" r:id="rId8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74063C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32130"/>
    <w:multiLevelType w:val="hybridMultilevel"/>
    <w:tmpl w:val="EE0C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202E3"/>
    <w:rsid w:val="00127D96"/>
    <w:rsid w:val="0022531C"/>
    <w:rsid w:val="002B3098"/>
    <w:rsid w:val="003655BC"/>
    <w:rsid w:val="003E5960"/>
    <w:rsid w:val="004643CC"/>
    <w:rsid w:val="004C691F"/>
    <w:rsid w:val="00514A21"/>
    <w:rsid w:val="006624F4"/>
    <w:rsid w:val="006F4531"/>
    <w:rsid w:val="00713D44"/>
    <w:rsid w:val="007638A8"/>
    <w:rsid w:val="0079582E"/>
    <w:rsid w:val="0087478C"/>
    <w:rsid w:val="008C6B9E"/>
    <w:rsid w:val="009E5058"/>
    <w:rsid w:val="00AF0741"/>
    <w:rsid w:val="00B05D99"/>
    <w:rsid w:val="00B24D71"/>
    <w:rsid w:val="00B4575E"/>
    <w:rsid w:val="00B63CF2"/>
    <w:rsid w:val="00BC1BFE"/>
    <w:rsid w:val="00D5022D"/>
    <w:rsid w:val="00D72827"/>
    <w:rsid w:val="00E73DD1"/>
    <w:rsid w:val="00EF703C"/>
    <w:rsid w:val="00F77FB8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AF4601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6</cp:revision>
  <dcterms:created xsi:type="dcterms:W3CDTF">2022-01-27T14:09:00Z</dcterms:created>
  <dcterms:modified xsi:type="dcterms:W3CDTF">2022-01-27T14:11:00Z</dcterms:modified>
</cp:coreProperties>
</file>